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4949" w:type="pct"/>
        <w:tblInd w:w="20" w:type="dxa"/>
        <w:tblLook w:val="04A0" w:firstRow="1" w:lastRow="0" w:firstColumn="1" w:lastColumn="0" w:noHBand="0" w:noVBand="1"/>
      </w:tblPr>
      <w:tblGrid>
        <w:gridCol w:w="5336"/>
        <w:gridCol w:w="5444"/>
      </w:tblGrid>
      <w:tr w:rsidR="00166272" w:rsidRPr="00166272" w:rsidTr="00166272">
        <w:trPr>
          <w:trHeight w:val="285"/>
        </w:trPr>
        <w:tc>
          <w:tcPr>
            <w:tcW w:w="5000" w:type="pct"/>
            <w:gridSpan w:val="2"/>
            <w:tcBorders>
              <w:top w:val="nil"/>
              <w:left w:val="nil"/>
              <w:bottom w:val="single" w:sz="4" w:space="0" w:color="auto"/>
              <w:right w:val="nil"/>
            </w:tcBorders>
            <w:shd w:val="clear" w:color="auto" w:fill="auto"/>
            <w:noWrap/>
            <w:vAlign w:val="bottom"/>
            <w:hideMark/>
          </w:tcPr>
          <w:p w:rsidR="00166272" w:rsidRPr="007F32FB" w:rsidRDefault="00166272" w:rsidP="00166272">
            <w:pPr>
              <w:spacing w:after="0" w:line="240" w:lineRule="auto"/>
              <w:jc w:val="center"/>
              <w:rPr>
                <w:rFonts w:ascii="Calibri" w:eastAsia="Times New Roman" w:hAnsi="Calibri" w:cs="Times New Roman"/>
                <w:bCs/>
                <w:color w:val="000000"/>
                <w:sz w:val="24"/>
                <w:szCs w:val="24"/>
              </w:rPr>
            </w:pPr>
            <w:r w:rsidRPr="00166272">
              <w:rPr>
                <w:rFonts w:ascii="Calibri" w:eastAsia="Times New Roman" w:hAnsi="Calibri" w:cs="Times New Roman"/>
                <w:b/>
                <w:bCs/>
                <w:color w:val="000000"/>
                <w:sz w:val="24"/>
                <w:szCs w:val="24"/>
                <w:u w:val="single"/>
              </w:rPr>
              <w:t>Lesson Plan</w:t>
            </w:r>
            <w:r w:rsidR="007F32FB">
              <w:rPr>
                <w:rFonts w:ascii="Calibri" w:eastAsia="Times New Roman" w:hAnsi="Calibri" w:cs="Times New Roman"/>
                <w:b/>
                <w:bCs/>
                <w:color w:val="000000"/>
                <w:sz w:val="24"/>
                <w:szCs w:val="24"/>
                <w:u w:val="single"/>
              </w:rPr>
              <w:t xml:space="preserve"> 2:</w:t>
            </w:r>
            <w:r w:rsidR="007F32FB">
              <w:rPr>
                <w:rFonts w:ascii="Calibri" w:eastAsia="Times New Roman" w:hAnsi="Calibri" w:cs="Times New Roman"/>
                <w:b/>
                <w:bCs/>
                <w:color w:val="000000"/>
                <w:sz w:val="24"/>
                <w:szCs w:val="24"/>
              </w:rPr>
              <w:t xml:space="preserve"> </w:t>
            </w:r>
            <w:r w:rsidR="007F32FB">
              <w:rPr>
                <w:rFonts w:ascii="Calibri" w:eastAsia="Times New Roman" w:hAnsi="Calibri" w:cs="Times New Roman"/>
                <w:bCs/>
                <w:color w:val="000000"/>
                <w:sz w:val="24"/>
                <w:szCs w:val="24"/>
              </w:rPr>
              <w:t>Jason Ismail, Math 477</w:t>
            </w:r>
          </w:p>
        </w:tc>
      </w:tr>
      <w:tr w:rsidR="007A3E0A" w:rsidRPr="00166272" w:rsidTr="00166272">
        <w:trPr>
          <w:trHeight w:val="300"/>
        </w:trPr>
        <w:tc>
          <w:tcPr>
            <w:tcW w:w="2474" w:type="pct"/>
            <w:tcBorders>
              <w:top w:val="nil"/>
              <w:left w:val="single" w:sz="4" w:space="0" w:color="auto"/>
              <w:bottom w:val="single" w:sz="4" w:space="0" w:color="auto"/>
              <w:right w:val="single" w:sz="4" w:space="0" w:color="auto"/>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 xml:space="preserve">Topic:  </w:t>
            </w:r>
            <w:r w:rsidR="005E04FA">
              <w:rPr>
                <w:rFonts w:ascii="Calibri" w:eastAsia="Times New Roman" w:hAnsi="Calibri" w:cs="Times New Roman"/>
                <w:color w:val="000000"/>
              </w:rPr>
              <w:t>Lesson 2</w:t>
            </w:r>
            <w:r w:rsidR="007D04C4">
              <w:rPr>
                <w:rFonts w:ascii="Calibri" w:eastAsia="Times New Roman" w:hAnsi="Calibri" w:cs="Times New Roman"/>
                <w:color w:val="000000"/>
              </w:rPr>
              <w:t>: Symmetric Multiplication</w:t>
            </w:r>
          </w:p>
        </w:tc>
        <w:tc>
          <w:tcPr>
            <w:tcW w:w="2526" w:type="pct"/>
            <w:tcBorders>
              <w:top w:val="nil"/>
              <w:left w:val="nil"/>
              <w:bottom w:val="single" w:sz="4" w:space="0" w:color="auto"/>
              <w:right w:val="single" w:sz="4" w:space="0" w:color="auto"/>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 xml:space="preserve">Unit: </w:t>
            </w:r>
            <w:r w:rsidR="005E04FA">
              <w:rPr>
                <w:rFonts w:ascii="Calibri" w:eastAsia="Times New Roman" w:hAnsi="Calibri" w:cs="Times New Roman"/>
                <w:color w:val="000000"/>
              </w:rPr>
              <w:t>Math Extensions</w:t>
            </w:r>
          </w:p>
        </w:tc>
      </w:tr>
      <w:tr w:rsidR="00166272" w:rsidRPr="00166272" w:rsidTr="00166272">
        <w:trPr>
          <w:trHeight w:val="30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Grade Level/Course:</w:t>
            </w:r>
          </w:p>
        </w:tc>
      </w:tr>
      <w:tr w:rsidR="00166272" w:rsidRPr="00166272" w:rsidTr="00166272">
        <w:trPr>
          <w:trHeight w:val="11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Important Pre-Requisite Knowledge:</w:t>
            </w:r>
          </w:p>
          <w:p w:rsidR="005E04FA" w:rsidRDefault="005E04FA" w:rsidP="00166272">
            <w:pPr>
              <w:spacing w:after="0" w:line="240" w:lineRule="auto"/>
              <w:rPr>
                <w:rFonts w:ascii="Calibri" w:eastAsia="Times New Roman" w:hAnsi="Calibri" w:cs="Times New Roman"/>
                <w:color w:val="000000"/>
              </w:rPr>
            </w:pPr>
          </w:p>
          <w:p w:rsidR="00166272" w:rsidRDefault="00294991"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Multiplication, Pattern recognition</w:t>
            </w:r>
          </w:p>
          <w:p w:rsidR="00166272" w:rsidRPr="00166272" w:rsidRDefault="00166272" w:rsidP="00166272">
            <w:pPr>
              <w:spacing w:after="0" w:line="240" w:lineRule="auto"/>
              <w:rPr>
                <w:rFonts w:ascii="Calibri" w:eastAsia="Times New Roman" w:hAnsi="Calibri" w:cs="Times New Roman"/>
                <w:color w:val="000000"/>
              </w:rPr>
            </w:pPr>
          </w:p>
        </w:tc>
      </w:tr>
      <w:tr w:rsidR="007A3E0A" w:rsidRPr="00166272" w:rsidTr="00166272">
        <w:trPr>
          <w:trHeight w:val="1695"/>
        </w:trPr>
        <w:tc>
          <w:tcPr>
            <w:tcW w:w="2474" w:type="pct"/>
            <w:tcBorders>
              <w:top w:val="nil"/>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jc w:val="center"/>
              <w:rPr>
                <w:rFonts w:ascii="Calibri" w:eastAsia="Times New Roman" w:hAnsi="Calibri" w:cs="Times New Roman"/>
                <w:color w:val="000000"/>
              </w:rPr>
            </w:pPr>
            <w:r w:rsidRPr="00166272">
              <w:rPr>
                <w:rFonts w:ascii="Calibri" w:eastAsia="Times New Roman" w:hAnsi="Calibri" w:cs="Times New Roman"/>
                <w:color w:val="000000"/>
              </w:rPr>
              <w:t>Content Standards:</w:t>
            </w:r>
          </w:p>
          <w:bookmarkStart w:id="0" w:name="CCSS.Math.Content.6.NS.B.3"/>
          <w:p w:rsidR="007D04C4" w:rsidRPr="00166272" w:rsidRDefault="007D04C4" w:rsidP="00166272">
            <w:pPr>
              <w:spacing w:after="0" w:line="240" w:lineRule="auto"/>
              <w:jc w:val="center"/>
              <w:rPr>
                <w:rFonts w:ascii="Calibri" w:eastAsia="Times New Roman" w:hAnsi="Calibri" w:cs="Times New Roman"/>
                <w:color w:val="000000"/>
              </w:rPr>
            </w:pPr>
            <w:r>
              <w:fldChar w:fldCharType="begin"/>
            </w:r>
            <w:r>
              <w:instrText xml:space="preserve"> HYPERLINK "http://www.corestandards.org/Math/Content/6/NS/B/3/" </w:instrText>
            </w:r>
            <w:r>
              <w:fldChar w:fldCharType="separate"/>
            </w:r>
            <w:r>
              <w:rPr>
                <w:rStyle w:val="Hyperlink"/>
                <w:rFonts w:ascii="Lato Light" w:hAnsi="Lato Light"/>
                <w:caps/>
                <w:color w:val="373737"/>
                <w:sz w:val="18"/>
                <w:szCs w:val="18"/>
              </w:rPr>
              <w:t>CCSS.MATH.CONTENT.6.NS.B.3</w:t>
            </w:r>
            <w:r>
              <w:fldChar w:fldCharType="end"/>
            </w:r>
            <w:bookmarkEnd w:id="0"/>
            <w:r>
              <w:rPr>
                <w:rFonts w:ascii="Lato Light" w:hAnsi="Lato Light"/>
                <w:color w:val="202020"/>
                <w:sz w:val="25"/>
                <w:szCs w:val="25"/>
              </w:rPr>
              <w:br/>
              <w:t>Fluently add, subtract, multiply, and divide multi-digit decimals using the standard algorithm for each operation.</w:t>
            </w:r>
          </w:p>
        </w:tc>
        <w:tc>
          <w:tcPr>
            <w:tcW w:w="2526" w:type="pct"/>
            <w:tcBorders>
              <w:top w:val="nil"/>
              <w:left w:val="nil"/>
              <w:bottom w:val="single" w:sz="4" w:space="0" w:color="auto"/>
              <w:right w:val="single" w:sz="4" w:space="0" w:color="auto"/>
            </w:tcBorders>
            <w:shd w:val="clear" w:color="auto" w:fill="auto"/>
            <w:noWrap/>
            <w:hideMark/>
          </w:tcPr>
          <w:p w:rsidR="00166272" w:rsidRDefault="00166272" w:rsidP="00166272">
            <w:pPr>
              <w:spacing w:after="0" w:line="240" w:lineRule="auto"/>
              <w:jc w:val="center"/>
              <w:rPr>
                <w:rFonts w:ascii="Calibri" w:eastAsia="Times New Roman" w:hAnsi="Calibri" w:cs="Times New Roman"/>
                <w:color w:val="000000"/>
              </w:rPr>
            </w:pPr>
            <w:r w:rsidRPr="00166272">
              <w:rPr>
                <w:rFonts w:ascii="Calibri" w:eastAsia="Times New Roman" w:hAnsi="Calibri" w:cs="Times New Roman"/>
                <w:color w:val="000000"/>
              </w:rPr>
              <w:t>Practice Standards:</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Make sense of problems and persevere in solving them</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Reason abstractly and quantitatively</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Construct viable arguments and critique the reasoning of others</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Use appropriate tools strategically</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Attend to precision</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Look for and make use of structure</w:t>
            </w:r>
          </w:p>
          <w:p w:rsidR="007D04C4" w:rsidRPr="007D04C4" w:rsidRDefault="007D04C4" w:rsidP="007D04C4">
            <w:pPr>
              <w:numPr>
                <w:ilvl w:val="0"/>
                <w:numId w:val="2"/>
              </w:numPr>
              <w:spacing w:after="0" w:line="240" w:lineRule="auto"/>
              <w:rPr>
                <w:rFonts w:ascii="Calibri" w:eastAsia="Times New Roman" w:hAnsi="Calibri" w:cs="Times New Roman"/>
                <w:color w:val="000000"/>
              </w:rPr>
            </w:pPr>
            <w:r w:rsidRPr="007D04C4">
              <w:rPr>
                <w:rFonts w:ascii="Calibri" w:eastAsia="Times New Roman" w:hAnsi="Calibri" w:cs="Times New Roman"/>
                <w:color w:val="000000"/>
              </w:rPr>
              <w:t>Look for and express regularity in repeated reasoning</w:t>
            </w:r>
          </w:p>
          <w:p w:rsidR="007D04C4" w:rsidRPr="00166272" w:rsidRDefault="007D04C4" w:rsidP="007D04C4">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This extension uses 7 of the 8 Practice standards!</w:t>
            </w:r>
          </w:p>
        </w:tc>
      </w:tr>
      <w:tr w:rsidR="00166272" w:rsidRPr="00166272" w:rsidTr="00166272">
        <w:trPr>
          <w:trHeight w:val="1322"/>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Objective(s):</w:t>
            </w:r>
          </w:p>
          <w:p w:rsidR="005E04FA" w:rsidRDefault="005E04FA" w:rsidP="00166272">
            <w:pPr>
              <w:spacing w:after="0" w:line="240" w:lineRule="auto"/>
              <w:rPr>
                <w:rFonts w:ascii="Calibri" w:eastAsia="Times New Roman" w:hAnsi="Calibri" w:cs="Times New Roman"/>
                <w:color w:val="000000"/>
              </w:rPr>
            </w:pPr>
          </w:p>
          <w:p w:rsidR="005E04FA" w:rsidRPr="00166272" w:rsidRDefault="005E04FA" w:rsidP="005E04FA">
            <w:pPr>
              <w:spacing w:after="0" w:line="240" w:lineRule="auto"/>
              <w:rPr>
                <w:rFonts w:ascii="Calibri" w:eastAsia="Times New Roman" w:hAnsi="Calibri" w:cs="Times New Roman"/>
                <w:color w:val="000000"/>
              </w:rPr>
            </w:pPr>
            <w:r w:rsidRPr="005E04FA">
              <w:rPr>
                <w:rFonts w:ascii="Calibri" w:eastAsia="Times New Roman" w:hAnsi="Calibri" w:cs="Times New Roman"/>
                <w:color w:val="000000"/>
              </w:rPr>
              <w:t>Given a form multiplication example, students will perform the multiplication using the technique described in this unit.</w:t>
            </w:r>
          </w:p>
          <w:p w:rsidR="005E04FA" w:rsidRPr="00166272" w:rsidRDefault="005E04FA" w:rsidP="005E04FA">
            <w:pPr>
              <w:spacing w:after="0" w:line="240" w:lineRule="auto"/>
              <w:rPr>
                <w:rFonts w:ascii="Calibri" w:eastAsia="Times New Roman" w:hAnsi="Calibri" w:cs="Times New Roman"/>
                <w:color w:val="000000"/>
              </w:rPr>
            </w:pPr>
          </w:p>
        </w:tc>
      </w:tr>
      <w:tr w:rsidR="007A3E0A" w:rsidRPr="00166272" w:rsidTr="00166272">
        <w:trPr>
          <w:trHeight w:val="1425"/>
        </w:trPr>
        <w:tc>
          <w:tcPr>
            <w:tcW w:w="2474" w:type="pct"/>
            <w:tcBorders>
              <w:top w:val="nil"/>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Important Vocabulary:</w:t>
            </w:r>
          </w:p>
          <w:p w:rsidR="005E04FA" w:rsidRPr="00166272" w:rsidRDefault="005E04F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Rho</w:t>
            </w:r>
            <w:r w:rsidR="007D04C4">
              <w:rPr>
                <w:rFonts w:ascii="Calibri" w:eastAsia="Times New Roman" w:hAnsi="Calibri" w:cs="Times New Roman"/>
                <w:color w:val="000000"/>
              </w:rPr>
              <w:t>mbus, Multiplication, Repeating, Symmetric</w:t>
            </w:r>
          </w:p>
        </w:tc>
        <w:tc>
          <w:tcPr>
            <w:tcW w:w="2526" w:type="pct"/>
            <w:tcBorders>
              <w:top w:val="nil"/>
              <w:left w:val="nil"/>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Materials/Equipment Needed:</w:t>
            </w:r>
          </w:p>
          <w:p w:rsidR="005E04FA" w:rsidRPr="005E04FA" w:rsidRDefault="005E04FA" w:rsidP="005E04FA">
            <w:pPr>
              <w:spacing w:after="0" w:line="240" w:lineRule="auto"/>
              <w:rPr>
                <w:rFonts w:ascii="Calibri" w:eastAsia="Times New Roman" w:hAnsi="Calibri" w:cs="Times New Roman"/>
                <w:color w:val="000000"/>
              </w:rPr>
            </w:pPr>
            <w:r w:rsidRPr="005E04FA">
              <w:rPr>
                <w:rFonts w:ascii="Calibri" w:eastAsia="Times New Roman" w:hAnsi="Calibri" w:cs="Times New Roman"/>
                <w:color w:val="000000"/>
              </w:rPr>
              <w:t>Worksheets include:</w:t>
            </w:r>
          </w:p>
          <w:p w:rsidR="005E04FA" w:rsidRPr="005E04FA" w:rsidRDefault="005E04FA" w:rsidP="005E04FA">
            <w:pPr>
              <w:pStyle w:val="ListParagraph"/>
              <w:numPr>
                <w:ilvl w:val="0"/>
                <w:numId w:val="1"/>
              </w:numPr>
              <w:spacing w:after="0" w:line="240" w:lineRule="auto"/>
              <w:rPr>
                <w:rFonts w:ascii="Calibri" w:eastAsia="Times New Roman" w:hAnsi="Calibri" w:cs="Times New Roman"/>
                <w:color w:val="000000"/>
              </w:rPr>
            </w:pPr>
            <w:r w:rsidRPr="005E04FA">
              <w:rPr>
                <w:rFonts w:ascii="Calibri" w:eastAsia="Times New Roman" w:hAnsi="Calibri" w:cs="Times New Roman"/>
                <w:color w:val="000000"/>
              </w:rPr>
              <w:t>Warmup Worksheet</w:t>
            </w:r>
          </w:p>
          <w:p w:rsidR="005E04FA" w:rsidRDefault="005E04FA" w:rsidP="005E04FA">
            <w:pPr>
              <w:pStyle w:val="ListParagraph"/>
              <w:numPr>
                <w:ilvl w:val="0"/>
                <w:numId w:val="1"/>
              </w:numPr>
              <w:spacing w:after="0" w:line="240" w:lineRule="auto"/>
              <w:rPr>
                <w:rFonts w:ascii="Calibri" w:eastAsia="Times New Roman" w:hAnsi="Calibri" w:cs="Times New Roman"/>
                <w:color w:val="000000"/>
              </w:rPr>
            </w:pPr>
            <w:r w:rsidRPr="005E04FA">
              <w:rPr>
                <w:rFonts w:ascii="Calibri" w:eastAsia="Times New Roman" w:hAnsi="Calibri" w:cs="Times New Roman"/>
                <w:color w:val="000000"/>
              </w:rPr>
              <w:t xml:space="preserve">Group work Worksheets </w:t>
            </w:r>
          </w:p>
          <w:p w:rsidR="005E04FA" w:rsidRDefault="005E04FA" w:rsidP="005E04FA">
            <w:pPr>
              <w:pStyle w:val="ListParagraph"/>
              <w:numPr>
                <w:ilvl w:val="1"/>
                <w:numId w:val="1"/>
              </w:numPr>
              <w:spacing w:after="0" w:line="240" w:lineRule="auto"/>
              <w:rPr>
                <w:rFonts w:ascii="Calibri" w:eastAsia="Times New Roman" w:hAnsi="Calibri" w:cs="Times New Roman"/>
                <w:color w:val="000000"/>
              </w:rPr>
            </w:pPr>
            <w:r>
              <w:rPr>
                <w:rFonts w:ascii="Calibri" w:eastAsia="Times New Roman" w:hAnsi="Calibri" w:cs="Times New Roman"/>
                <w:color w:val="000000"/>
              </w:rPr>
              <w:t>Group 1 (Average students)</w:t>
            </w:r>
          </w:p>
          <w:p w:rsidR="005E04FA" w:rsidRDefault="005E04FA" w:rsidP="005E04FA">
            <w:pPr>
              <w:pStyle w:val="ListParagraph"/>
              <w:numPr>
                <w:ilvl w:val="1"/>
                <w:numId w:val="1"/>
              </w:numPr>
              <w:spacing w:after="0" w:line="240" w:lineRule="auto"/>
              <w:rPr>
                <w:rFonts w:ascii="Calibri" w:eastAsia="Times New Roman" w:hAnsi="Calibri" w:cs="Times New Roman"/>
                <w:color w:val="000000"/>
              </w:rPr>
            </w:pPr>
            <w:r>
              <w:rPr>
                <w:rFonts w:ascii="Calibri" w:eastAsia="Times New Roman" w:hAnsi="Calibri" w:cs="Times New Roman"/>
                <w:color w:val="000000"/>
              </w:rPr>
              <w:t>Group 2 (Above average students)</w:t>
            </w:r>
          </w:p>
          <w:p w:rsidR="005E04FA" w:rsidRPr="005E04FA" w:rsidRDefault="005E04FA" w:rsidP="005E04FA">
            <w:pPr>
              <w:pStyle w:val="ListParagraph"/>
              <w:numPr>
                <w:ilvl w:val="1"/>
                <w:numId w:val="1"/>
              </w:numPr>
              <w:spacing w:after="0" w:line="240" w:lineRule="auto"/>
              <w:rPr>
                <w:rFonts w:ascii="Calibri" w:eastAsia="Times New Roman" w:hAnsi="Calibri" w:cs="Times New Roman"/>
                <w:color w:val="000000"/>
              </w:rPr>
            </w:pPr>
            <w:r>
              <w:rPr>
                <w:rFonts w:ascii="Calibri" w:eastAsia="Times New Roman" w:hAnsi="Calibri" w:cs="Times New Roman"/>
                <w:color w:val="000000"/>
              </w:rPr>
              <w:t>Group 3 (Strong students)</w:t>
            </w:r>
          </w:p>
          <w:p w:rsidR="005E04FA" w:rsidRPr="00166272" w:rsidRDefault="005E04FA" w:rsidP="00166272">
            <w:pPr>
              <w:spacing w:after="0" w:line="240" w:lineRule="auto"/>
              <w:rPr>
                <w:rFonts w:ascii="Calibri" w:eastAsia="Times New Roman" w:hAnsi="Calibri" w:cs="Times New Roman"/>
                <w:color w:val="000000"/>
              </w:rPr>
            </w:pPr>
          </w:p>
        </w:tc>
      </w:tr>
      <w:tr w:rsidR="007A3E0A" w:rsidRPr="00166272" w:rsidTr="00166272">
        <w:trPr>
          <w:trHeight w:val="165"/>
        </w:trPr>
        <w:tc>
          <w:tcPr>
            <w:tcW w:w="2474" w:type="pct"/>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p>
        </w:tc>
        <w:tc>
          <w:tcPr>
            <w:tcW w:w="2526" w:type="pct"/>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Times New Roman" w:eastAsia="Times New Roman" w:hAnsi="Times New Roman" w:cs="Times New Roman"/>
                <w:sz w:val="20"/>
                <w:szCs w:val="20"/>
              </w:rPr>
            </w:pPr>
          </w:p>
        </w:tc>
      </w:tr>
      <w:tr w:rsidR="00166272" w:rsidRPr="00166272" w:rsidTr="00166272">
        <w:trPr>
          <w:trHeight w:val="300"/>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66272" w:rsidRPr="00166272" w:rsidRDefault="00166272" w:rsidP="00166272">
            <w:pPr>
              <w:spacing w:after="0" w:line="240" w:lineRule="auto"/>
              <w:jc w:val="center"/>
              <w:rPr>
                <w:rFonts w:ascii="Calibri" w:eastAsia="Times New Roman" w:hAnsi="Calibri" w:cs="Times New Roman"/>
                <w:b/>
                <w:bCs/>
                <w:color w:val="000000"/>
                <w:u w:val="single"/>
              </w:rPr>
            </w:pPr>
            <w:r w:rsidRPr="00166272">
              <w:rPr>
                <w:rFonts w:ascii="Calibri" w:eastAsia="Times New Roman" w:hAnsi="Calibri" w:cs="Times New Roman"/>
                <w:b/>
                <w:bCs/>
                <w:color w:val="000000"/>
                <w:u w:val="single"/>
              </w:rPr>
              <w:t>Instructional Activities</w:t>
            </w:r>
          </w:p>
        </w:tc>
      </w:tr>
      <w:tr w:rsidR="00166272" w:rsidRPr="00166272" w:rsidTr="00166272">
        <w:trPr>
          <w:trHeight w:val="1275"/>
        </w:trPr>
        <w:tc>
          <w:tcPr>
            <w:tcW w:w="5000" w:type="pct"/>
            <w:gridSpan w:val="2"/>
            <w:tcBorders>
              <w:top w:val="nil"/>
              <w:left w:val="single" w:sz="4" w:space="0" w:color="auto"/>
              <w:bottom w:val="single" w:sz="4" w:space="0" w:color="auto"/>
              <w:right w:val="single" w:sz="4" w:space="0" w:color="000000"/>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(a) Start-up/Motivation:</w:t>
            </w:r>
          </w:p>
          <w:p w:rsidR="005E04FA" w:rsidRDefault="005E04FA" w:rsidP="00166272">
            <w:pPr>
              <w:spacing w:after="0" w:line="240" w:lineRule="auto"/>
              <w:rPr>
                <w:rFonts w:ascii="Calibri" w:eastAsia="Times New Roman" w:hAnsi="Calibri" w:cs="Times New Roman"/>
                <w:color w:val="000000"/>
              </w:rPr>
            </w:pPr>
          </w:p>
          <w:p w:rsidR="005E04FA" w:rsidRPr="00166272" w:rsidRDefault="005E04F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We will start with the warmup worksheet.</w:t>
            </w:r>
            <w:r w:rsidR="0055662E">
              <w:rPr>
                <w:rFonts w:ascii="Calibri" w:eastAsia="Times New Roman" w:hAnsi="Calibri" w:cs="Times New Roman"/>
                <w:color w:val="000000"/>
              </w:rPr>
              <w:t xml:space="preserve"> I worked hard building this worksheet to be self-explanatory and easy to follow. </w:t>
            </w:r>
          </w:p>
        </w:tc>
      </w:tr>
      <w:tr w:rsidR="00166272" w:rsidRPr="00166272" w:rsidTr="00166272">
        <w:trPr>
          <w:trHeight w:val="12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(b) Activities:</w:t>
            </w:r>
          </w:p>
          <w:p w:rsidR="005E04FA" w:rsidRDefault="005E04F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Warmup worksheet: This worksheet will allow students to get their hands dirty and show what they know about multiplication. They will </w:t>
            </w:r>
            <w:r w:rsidR="007A3E0A">
              <w:rPr>
                <w:rFonts w:ascii="Calibri" w:eastAsia="Times New Roman" w:hAnsi="Calibri" w:cs="Times New Roman"/>
                <w:color w:val="000000"/>
              </w:rPr>
              <w:t xml:space="preserve">work on a tedious problem that will be a bit repetitive. They will multiply 9999 x 3333. Then they will learn how to get the same result using the rhombus method. They will make observations about how many digits they are multiplying and their relation to the number of rows that the rhombus has. </w:t>
            </w:r>
          </w:p>
          <w:p w:rsidR="007A3E0A" w:rsidRDefault="007A3E0A" w:rsidP="00166272">
            <w:pPr>
              <w:spacing w:after="0" w:line="240" w:lineRule="auto"/>
              <w:rPr>
                <w:rFonts w:ascii="Calibri" w:eastAsia="Times New Roman" w:hAnsi="Calibri" w:cs="Times New Roman"/>
                <w:color w:val="000000"/>
              </w:rPr>
            </w:pPr>
          </w:p>
          <w:p w:rsidR="007A3E0A" w:rsidRPr="00166272"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Next part of the activity (See Differentiation)</w:t>
            </w:r>
          </w:p>
        </w:tc>
      </w:tr>
      <w:tr w:rsidR="00166272" w:rsidRPr="00166272" w:rsidTr="00166272">
        <w:trPr>
          <w:trHeight w:val="12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(c) Closing activities:</w:t>
            </w:r>
          </w:p>
          <w:p w:rsidR="007A3E0A" w:rsidRPr="00166272"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Students will discuss the rules that they discovered during the Differentiation portion of the activity. </w:t>
            </w:r>
          </w:p>
        </w:tc>
      </w:tr>
      <w:tr w:rsidR="00166272" w:rsidRPr="00166272" w:rsidTr="00166272">
        <w:trPr>
          <w:trHeight w:val="12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lastRenderedPageBreak/>
              <w:t xml:space="preserve">(d) Extension(s): </w:t>
            </w:r>
          </w:p>
          <w:p w:rsidR="007A3E0A" w:rsidRPr="00166272"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Students will make discoveries during the Differentiation portion of the activity that will reshape the way they see how multiplication works. </w:t>
            </w:r>
          </w:p>
        </w:tc>
      </w:tr>
      <w:tr w:rsidR="00166272" w:rsidRPr="00166272" w:rsidTr="00166272">
        <w:trPr>
          <w:trHeight w:val="12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(e) Ideas for Differentiation:</w:t>
            </w:r>
          </w:p>
          <w:p w:rsidR="007A3E0A"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The class will be divided into three groups based on student skill level.</w:t>
            </w:r>
          </w:p>
          <w:p w:rsidR="007A3E0A"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Group 1: will hold students that generally struggle with math concepts. Their activity will be closely related to the warmup worksheet. Their goal will be to decide if the problem only works if we use 3s and 9s. </w:t>
            </w:r>
          </w:p>
          <w:p w:rsidR="007A3E0A" w:rsidRDefault="007A3E0A" w:rsidP="00166272">
            <w:pPr>
              <w:spacing w:after="0" w:line="240" w:lineRule="auto"/>
              <w:rPr>
                <w:rFonts w:ascii="Calibri" w:eastAsia="Times New Roman" w:hAnsi="Calibri" w:cs="Times New Roman"/>
                <w:color w:val="000000"/>
              </w:rPr>
            </w:pPr>
          </w:p>
          <w:p w:rsidR="007A3E0A"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Group 2: will be a bit more difficult. These students will discover that when they multiply if they get a number less than 10 they must add a 0 to it to make the rhombus method work. Example 2x2 = 04. </w:t>
            </w:r>
          </w:p>
          <w:p w:rsidR="007A3E0A" w:rsidRDefault="007A3E0A" w:rsidP="00166272">
            <w:pPr>
              <w:spacing w:after="0" w:line="240" w:lineRule="auto"/>
              <w:rPr>
                <w:rFonts w:ascii="Calibri" w:eastAsia="Times New Roman" w:hAnsi="Calibri" w:cs="Times New Roman"/>
                <w:color w:val="000000"/>
              </w:rPr>
            </w:pPr>
          </w:p>
          <w:p w:rsidR="007A3E0A" w:rsidRDefault="007A3E0A"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Group 3: Will have a very diffi</w:t>
            </w:r>
            <w:r w:rsidR="007F035E">
              <w:rPr>
                <w:rFonts w:ascii="Calibri" w:eastAsia="Times New Roman" w:hAnsi="Calibri" w:cs="Times New Roman"/>
                <w:color w:val="000000"/>
              </w:rPr>
              <w:t xml:space="preserve">cult task. They will need to devise a strategy that will make the rhombus method work when multiplying numbers with an unequal number of digits. For instance 55555 x 333. They will need to remove a portion of the rhombus to make it work. </w:t>
            </w:r>
          </w:p>
          <w:p w:rsidR="007F035E" w:rsidRDefault="007F035E" w:rsidP="00166272">
            <w:pPr>
              <w:spacing w:after="0" w:line="240" w:lineRule="auto"/>
              <w:rPr>
                <w:rFonts w:ascii="Calibri" w:eastAsia="Times New Roman" w:hAnsi="Calibri" w:cs="Times New Roman"/>
                <w:color w:val="000000"/>
              </w:rPr>
            </w:pPr>
          </w:p>
          <w:p w:rsidR="007F035E" w:rsidRPr="00166272" w:rsidRDefault="007F035E"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All groups will be called upon to share their findings in the QnA session after the activity. </w:t>
            </w:r>
          </w:p>
        </w:tc>
      </w:tr>
      <w:tr w:rsidR="007A3E0A" w:rsidRPr="00166272" w:rsidTr="00166272">
        <w:trPr>
          <w:trHeight w:val="150"/>
        </w:trPr>
        <w:tc>
          <w:tcPr>
            <w:tcW w:w="2474" w:type="pct"/>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p>
        </w:tc>
        <w:tc>
          <w:tcPr>
            <w:tcW w:w="2526" w:type="pct"/>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Times New Roman" w:eastAsia="Times New Roman" w:hAnsi="Times New Roman" w:cs="Times New Roman"/>
                <w:sz w:val="20"/>
                <w:szCs w:val="20"/>
              </w:rPr>
            </w:pPr>
          </w:p>
        </w:tc>
      </w:tr>
      <w:tr w:rsidR="00166272" w:rsidRPr="00166272" w:rsidTr="00166272">
        <w:trPr>
          <w:trHeight w:val="30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66272" w:rsidRPr="00166272" w:rsidRDefault="00166272" w:rsidP="00166272">
            <w:pPr>
              <w:spacing w:after="0" w:line="240" w:lineRule="auto"/>
              <w:jc w:val="center"/>
              <w:rPr>
                <w:rFonts w:ascii="Calibri" w:eastAsia="Times New Roman" w:hAnsi="Calibri" w:cs="Times New Roman"/>
                <w:b/>
                <w:bCs/>
                <w:color w:val="000000"/>
                <w:u w:val="single"/>
              </w:rPr>
            </w:pPr>
            <w:r w:rsidRPr="00166272">
              <w:rPr>
                <w:rFonts w:ascii="Calibri" w:eastAsia="Times New Roman" w:hAnsi="Calibri" w:cs="Times New Roman"/>
                <w:b/>
                <w:bCs/>
                <w:color w:val="000000"/>
                <w:u w:val="single"/>
              </w:rPr>
              <w:t>Teacher Questions</w:t>
            </w:r>
          </w:p>
        </w:tc>
      </w:tr>
      <w:tr w:rsidR="00166272" w:rsidRPr="00166272" w:rsidTr="00166272">
        <w:trPr>
          <w:trHeight w:val="178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(a) During Start-up/Motivation:</w:t>
            </w:r>
          </w:p>
          <w:p w:rsidR="007F035E" w:rsidRDefault="007F035E"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Point out how tedious multiplying 9999 x 3333 is. Some students will remember that multiplying repeating digits over and over again can be done quickly by writing the same result over and over and adding the appropriate number of zeros to it. Give these students credit for remembering and share this with the class. </w:t>
            </w:r>
          </w:p>
          <w:p w:rsidR="00C7490D" w:rsidRDefault="00C7490D" w:rsidP="00166272">
            <w:pPr>
              <w:spacing w:after="0" w:line="240" w:lineRule="auto"/>
              <w:rPr>
                <w:rFonts w:ascii="Calibri" w:eastAsia="Times New Roman" w:hAnsi="Calibri" w:cs="Times New Roman"/>
                <w:color w:val="000000"/>
              </w:rPr>
            </w:pPr>
          </w:p>
          <w:p w:rsidR="00C7490D" w:rsidRPr="00166272" w:rsidRDefault="00C7490D"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Sell the fact that you have a more fun way of solving the problem. </w:t>
            </w:r>
          </w:p>
        </w:tc>
      </w:tr>
      <w:tr w:rsidR="00166272" w:rsidRPr="00166272" w:rsidTr="00166272">
        <w:trPr>
          <w:trHeight w:val="178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(b) During Class Activities:</w:t>
            </w:r>
          </w:p>
          <w:p w:rsidR="007F035E" w:rsidRPr="00166272" w:rsidRDefault="007F035E"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Work on keeping students moving toward the goal of finishing the assignment. Remind students that it is ok to ask their neighbor for help. </w:t>
            </w:r>
            <w:r w:rsidR="00E7786A">
              <w:rPr>
                <w:rFonts w:ascii="Calibri" w:eastAsia="Times New Roman" w:hAnsi="Calibri" w:cs="Times New Roman"/>
                <w:color w:val="000000"/>
              </w:rPr>
              <w:t>Ask students if they think that multiplying by 3s or 9s is the reason that this trick works. (This is a red herring) It makes no difference what numbers we choose as long as they repeat. Ask them if it makes a difference if the number of digits differs when multiplying. For instance 88888 x 333.</w:t>
            </w:r>
          </w:p>
        </w:tc>
      </w:tr>
      <w:tr w:rsidR="00166272" w:rsidRPr="00166272" w:rsidTr="00166272">
        <w:trPr>
          <w:trHeight w:val="178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(c) During Closing:</w:t>
            </w:r>
          </w:p>
          <w:p w:rsidR="007A3D94" w:rsidRDefault="007A3D94" w:rsidP="00166272">
            <w:pPr>
              <w:spacing w:after="0" w:line="240" w:lineRule="auto"/>
              <w:rPr>
                <w:rFonts w:ascii="Calibri" w:eastAsia="Times New Roman" w:hAnsi="Calibri" w:cs="Times New Roman"/>
                <w:color w:val="000000"/>
              </w:rPr>
            </w:pPr>
          </w:p>
          <w:p w:rsidR="007A3D94" w:rsidRDefault="007A3D94"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What did you discover about using 3s and 9s? Does it matter?</w:t>
            </w:r>
          </w:p>
          <w:p w:rsidR="007A3D94" w:rsidRDefault="007A3D94" w:rsidP="00166272">
            <w:pPr>
              <w:spacing w:after="0" w:line="240" w:lineRule="auto"/>
              <w:rPr>
                <w:rFonts w:ascii="Calibri" w:eastAsia="Times New Roman" w:hAnsi="Calibri" w:cs="Times New Roman"/>
                <w:color w:val="000000"/>
              </w:rPr>
            </w:pPr>
          </w:p>
          <w:p w:rsidR="007A3D94" w:rsidRDefault="007A3D94"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What tricks are needed if we multiply and get a number less than 10? Why does it matter? What does it mean to write 44 in the rhombus vs 04?</w:t>
            </w:r>
          </w:p>
          <w:p w:rsidR="007A3D94" w:rsidRDefault="007A3D94" w:rsidP="00166272">
            <w:pPr>
              <w:spacing w:after="0" w:line="240" w:lineRule="auto"/>
              <w:rPr>
                <w:rFonts w:ascii="Calibri" w:eastAsia="Times New Roman" w:hAnsi="Calibri" w:cs="Times New Roman"/>
                <w:color w:val="000000"/>
              </w:rPr>
            </w:pPr>
          </w:p>
          <w:p w:rsidR="007A3D94" w:rsidRDefault="007A3D94"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Was it possible to multiply repeating digits that didn’t have the same </w:t>
            </w:r>
            <w:r w:rsidR="00C7490D">
              <w:rPr>
                <w:rFonts w:ascii="Calibri" w:eastAsia="Times New Roman" w:hAnsi="Calibri" w:cs="Times New Roman"/>
                <w:color w:val="000000"/>
              </w:rPr>
              <w:t>number of digits? What did you need to do to fix it so it would work?</w:t>
            </w:r>
          </w:p>
          <w:p w:rsidR="00C7490D" w:rsidRDefault="00C7490D" w:rsidP="00166272">
            <w:pPr>
              <w:spacing w:after="0" w:line="240" w:lineRule="auto"/>
              <w:rPr>
                <w:rFonts w:ascii="Calibri" w:eastAsia="Times New Roman" w:hAnsi="Calibri" w:cs="Times New Roman"/>
                <w:color w:val="000000"/>
              </w:rPr>
            </w:pPr>
          </w:p>
          <w:p w:rsidR="00C7490D" w:rsidRDefault="00C7490D"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Should you ever use this trick on an exam or homework? (answer is no)</w:t>
            </w:r>
          </w:p>
          <w:p w:rsidR="00C7490D" w:rsidRDefault="00C7490D" w:rsidP="00166272">
            <w:pPr>
              <w:spacing w:after="0" w:line="240" w:lineRule="auto"/>
              <w:rPr>
                <w:rFonts w:ascii="Calibri" w:eastAsia="Times New Roman" w:hAnsi="Calibri" w:cs="Times New Roman"/>
                <w:color w:val="000000"/>
              </w:rPr>
            </w:pPr>
          </w:p>
          <w:p w:rsidR="00C7490D" w:rsidRPr="00166272" w:rsidRDefault="00123EB5"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Why do we do math problems like this? (Answers may vary.) Push students toward positive answers like because its fun… because we like to see patterns in math.</w:t>
            </w:r>
            <w:r w:rsidR="00C7490D">
              <w:rPr>
                <w:rFonts w:ascii="Calibri" w:eastAsia="Times New Roman" w:hAnsi="Calibri" w:cs="Times New Roman"/>
                <w:color w:val="000000"/>
              </w:rPr>
              <w:t xml:space="preserve"> </w:t>
            </w:r>
          </w:p>
        </w:tc>
      </w:tr>
      <w:tr w:rsidR="00166272" w:rsidRPr="00166272" w:rsidTr="00166272">
        <w:trPr>
          <w:trHeight w:val="195"/>
        </w:trPr>
        <w:tc>
          <w:tcPr>
            <w:tcW w:w="5000" w:type="pct"/>
            <w:gridSpan w:val="2"/>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p>
        </w:tc>
      </w:tr>
      <w:tr w:rsidR="00166272" w:rsidRPr="00166272" w:rsidTr="00166272">
        <w:trPr>
          <w:trHeight w:val="54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66272" w:rsidRPr="00166272" w:rsidRDefault="00166272" w:rsidP="00166272">
            <w:pPr>
              <w:spacing w:after="0" w:line="240" w:lineRule="auto"/>
              <w:jc w:val="center"/>
              <w:rPr>
                <w:rFonts w:ascii="Calibri" w:eastAsia="Times New Roman" w:hAnsi="Calibri" w:cs="Times New Roman"/>
                <w:b/>
                <w:bCs/>
                <w:color w:val="000000"/>
              </w:rPr>
            </w:pPr>
            <w:r w:rsidRPr="00166272">
              <w:rPr>
                <w:rFonts w:ascii="Calibri" w:eastAsia="Times New Roman" w:hAnsi="Calibri" w:cs="Times New Roman"/>
                <w:b/>
                <w:bCs/>
                <w:color w:val="000000"/>
              </w:rPr>
              <w:t>Assessment/Homework</w:t>
            </w:r>
            <w:r w:rsidRPr="00166272">
              <w:rPr>
                <w:rFonts w:ascii="Calibri" w:eastAsia="Times New Roman" w:hAnsi="Calibri" w:cs="Times New Roman"/>
                <w:color w:val="000000"/>
              </w:rPr>
              <w:t xml:space="preserve">                                                                                                                                                         </w:t>
            </w:r>
            <w:r w:rsidRPr="00166272">
              <w:rPr>
                <w:rFonts w:ascii="Calibri" w:eastAsia="Times New Roman" w:hAnsi="Calibri" w:cs="Times New Roman"/>
                <w:b/>
                <w:bCs/>
                <w:color w:val="000000"/>
              </w:rPr>
              <w:t xml:space="preserve"> (Describe Assessment here &amp; attach any homework pages that would be assigned)</w:t>
            </w:r>
          </w:p>
        </w:tc>
      </w:tr>
      <w:tr w:rsidR="00166272" w:rsidRPr="00166272" w:rsidTr="00166272">
        <w:trPr>
          <w:trHeight w:val="21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lastRenderedPageBreak/>
              <w:t>(a) Checks for Understanding during the lesson:</w:t>
            </w:r>
          </w:p>
          <w:p w:rsidR="00123EB5" w:rsidRPr="00166272" w:rsidRDefault="00123EB5"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We need to make sure students know how to build the rhombus from scratch. This means that students must know how many rows the rhombus will have. </w:t>
            </w:r>
          </w:p>
        </w:tc>
      </w:tr>
      <w:tr w:rsidR="00166272" w:rsidRPr="00166272" w:rsidTr="00166272">
        <w:trPr>
          <w:trHeight w:val="21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166272" w:rsidRDefault="00166272" w:rsidP="00166272">
            <w:pPr>
              <w:spacing w:after="0" w:line="240" w:lineRule="auto"/>
              <w:rPr>
                <w:rFonts w:ascii="Calibri" w:eastAsia="Times New Roman" w:hAnsi="Calibri" w:cs="Times New Roman"/>
                <w:color w:val="000000"/>
              </w:rPr>
            </w:pPr>
            <w:r w:rsidRPr="00166272">
              <w:rPr>
                <w:rFonts w:ascii="Calibri" w:eastAsia="Times New Roman" w:hAnsi="Calibri" w:cs="Times New Roman"/>
                <w:color w:val="000000"/>
              </w:rPr>
              <w:t>(b) Assessment/Homework:</w:t>
            </w:r>
          </w:p>
          <w:p w:rsidR="00123EB5" w:rsidRDefault="00123EB5" w:rsidP="00166272">
            <w:pPr>
              <w:spacing w:after="0" w:line="240" w:lineRule="auto"/>
              <w:rPr>
                <w:rFonts w:ascii="Calibri" w:eastAsia="Times New Roman" w:hAnsi="Calibri" w:cs="Times New Roman"/>
                <w:color w:val="000000"/>
              </w:rPr>
            </w:pPr>
          </w:p>
          <w:p w:rsidR="00123EB5" w:rsidRPr="00166272" w:rsidRDefault="00123EB5" w:rsidP="00166272">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There will be no homework assigned for this lesson. In fact, students are encouraged not to try this method outside of this assignment. The assignments purpose is not to teach a new method that students can use in their daily lives. Instead the assignment is meant to inspire students to think about patterns that we find in mathematics and try to discover how these special cases work. Sometimes an assignment like this could inspire students to pursue a career in mathematics. </w:t>
            </w:r>
            <w:r w:rsidR="007F37FE">
              <w:rPr>
                <w:rFonts w:ascii="Calibri" w:eastAsia="Times New Roman" w:hAnsi="Calibri" w:cs="Times New Roman"/>
                <w:color w:val="000000"/>
              </w:rPr>
              <w:t xml:space="preserve">It also is meant to challenge students and make them think. </w:t>
            </w:r>
          </w:p>
        </w:tc>
      </w:tr>
      <w:tr w:rsidR="007A3E0A" w:rsidRPr="00166272" w:rsidTr="00166272">
        <w:trPr>
          <w:trHeight w:val="107"/>
        </w:trPr>
        <w:tc>
          <w:tcPr>
            <w:tcW w:w="2474" w:type="pct"/>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Calibri" w:eastAsia="Times New Roman" w:hAnsi="Calibri" w:cs="Times New Roman"/>
                <w:color w:val="000000"/>
              </w:rPr>
            </w:pPr>
          </w:p>
        </w:tc>
        <w:tc>
          <w:tcPr>
            <w:tcW w:w="2526" w:type="pct"/>
            <w:tcBorders>
              <w:top w:val="nil"/>
              <w:left w:val="nil"/>
              <w:bottom w:val="nil"/>
              <w:right w:val="nil"/>
            </w:tcBorders>
            <w:shd w:val="clear" w:color="auto" w:fill="auto"/>
            <w:noWrap/>
            <w:vAlign w:val="bottom"/>
            <w:hideMark/>
          </w:tcPr>
          <w:p w:rsidR="00166272" w:rsidRPr="00166272" w:rsidRDefault="00166272" w:rsidP="00166272">
            <w:pPr>
              <w:spacing w:after="0" w:line="240" w:lineRule="auto"/>
              <w:rPr>
                <w:rFonts w:ascii="Times New Roman" w:eastAsia="Times New Roman" w:hAnsi="Times New Roman" w:cs="Times New Roman"/>
                <w:sz w:val="20"/>
                <w:szCs w:val="20"/>
              </w:rPr>
            </w:pPr>
          </w:p>
        </w:tc>
      </w:tr>
      <w:tr w:rsidR="00166272" w:rsidRPr="00166272" w:rsidTr="00166272">
        <w:trPr>
          <w:trHeight w:val="60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66272" w:rsidRPr="00166272" w:rsidRDefault="00166272" w:rsidP="00166272">
            <w:pPr>
              <w:spacing w:after="0" w:line="240" w:lineRule="auto"/>
              <w:jc w:val="center"/>
              <w:rPr>
                <w:rFonts w:ascii="Calibri" w:eastAsia="Times New Roman" w:hAnsi="Calibri" w:cs="Times New Roman"/>
                <w:b/>
                <w:bCs/>
                <w:color w:val="000000"/>
              </w:rPr>
            </w:pPr>
            <w:r w:rsidRPr="00166272">
              <w:rPr>
                <w:rFonts w:ascii="Calibri" w:eastAsia="Times New Roman" w:hAnsi="Calibri" w:cs="Times New Roman"/>
                <w:b/>
                <w:bCs/>
                <w:color w:val="000000"/>
              </w:rPr>
              <w:t>Lesson Reflection                                                                                                                                                                              (to be completed after the lesson is taught)</w:t>
            </w:r>
          </w:p>
        </w:tc>
      </w:tr>
      <w:tr w:rsidR="00166272" w:rsidRPr="00166272" w:rsidTr="00166272">
        <w:trPr>
          <w:trHeight w:val="206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66272" w:rsidRPr="00166272" w:rsidRDefault="00166272" w:rsidP="00166272">
            <w:pPr>
              <w:spacing w:after="0" w:line="240" w:lineRule="auto"/>
              <w:jc w:val="center"/>
              <w:rPr>
                <w:rFonts w:ascii="Calibri" w:eastAsia="Times New Roman" w:hAnsi="Calibri" w:cs="Times New Roman"/>
                <w:color w:val="000000"/>
              </w:rPr>
            </w:pPr>
            <w:r w:rsidRPr="00166272">
              <w:rPr>
                <w:rFonts w:ascii="Calibri" w:eastAsia="Times New Roman" w:hAnsi="Calibri" w:cs="Times New Roman"/>
                <w:color w:val="000000"/>
              </w:rPr>
              <w:t> </w:t>
            </w:r>
            <w:r w:rsidR="007F37FE">
              <w:rPr>
                <w:rFonts w:ascii="Calibri" w:eastAsia="Times New Roman" w:hAnsi="Calibri" w:cs="Times New Roman"/>
                <w:color w:val="000000"/>
              </w:rPr>
              <w:t xml:space="preserve">This will become a part of the what I learned this semester document. </w:t>
            </w:r>
            <w:r w:rsidR="00894F8D">
              <w:rPr>
                <w:rFonts w:ascii="Calibri" w:eastAsia="Times New Roman" w:hAnsi="Calibri" w:cs="Times New Roman"/>
                <w:color w:val="000000"/>
              </w:rPr>
              <w:t>(Below is the worksheets to be used in this lesson)</w:t>
            </w:r>
            <w:bookmarkStart w:id="1" w:name="_GoBack"/>
            <w:bookmarkEnd w:id="1"/>
          </w:p>
        </w:tc>
      </w:tr>
    </w:tbl>
    <w:p w:rsidR="004B63F4" w:rsidRDefault="00560862" w:rsidP="00166272"/>
    <w:p w:rsidR="0055662E" w:rsidRDefault="00894F8D" w:rsidP="00166272">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698.25pt">
            <v:imagedata r:id="rId7" o:title="Cool math trick math 447"/>
          </v:shape>
        </w:pict>
      </w:r>
      <w:r>
        <w:lastRenderedPageBreak/>
        <w:pict>
          <v:shape id="_x0000_i1026" type="#_x0000_t75" style="width:540pt;height:698.25pt">
            <v:imagedata r:id="rId8" o:title="Group 1 Cool math trick math 477"/>
          </v:shape>
        </w:pict>
      </w:r>
      <w:r>
        <w:lastRenderedPageBreak/>
        <w:pict>
          <v:shape id="_x0000_i1027" type="#_x0000_t75" style="width:540pt;height:698.25pt">
            <v:imagedata r:id="rId9" o:title="Group 2 Cool math trick math 477"/>
          </v:shape>
        </w:pict>
      </w:r>
      <w:r>
        <w:lastRenderedPageBreak/>
        <w:pict>
          <v:shape id="_x0000_i1028" type="#_x0000_t75" style="width:540pt;height:698.25pt">
            <v:imagedata r:id="rId10" o:title="Group 3 Cool math trick math 477"/>
          </v:shape>
        </w:pict>
      </w:r>
    </w:p>
    <w:sectPr w:rsidR="0055662E" w:rsidSect="00166272">
      <w:headerReference w:type="default" r:id="rId1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0862" w:rsidRDefault="00560862" w:rsidP="00166272">
      <w:pPr>
        <w:spacing w:after="0" w:line="240" w:lineRule="auto"/>
      </w:pPr>
      <w:r>
        <w:separator/>
      </w:r>
    </w:p>
  </w:endnote>
  <w:endnote w:type="continuationSeparator" w:id="0">
    <w:p w:rsidR="00560862" w:rsidRDefault="00560862" w:rsidP="001662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o Light">
    <w:panose1 w:val="020F0502020204030203"/>
    <w:charset w:val="00"/>
    <w:family w:val="swiss"/>
    <w:pitch w:val="variable"/>
    <w:sig w:usb0="E10002FF" w:usb1="5000ECFF" w:usb2="0000002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0862" w:rsidRDefault="00560862" w:rsidP="00166272">
      <w:pPr>
        <w:spacing w:after="0" w:line="240" w:lineRule="auto"/>
      </w:pPr>
      <w:r>
        <w:separator/>
      </w:r>
    </w:p>
  </w:footnote>
  <w:footnote w:type="continuationSeparator" w:id="0">
    <w:p w:rsidR="00560862" w:rsidRDefault="00560862" w:rsidP="001662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6272" w:rsidRDefault="00166272">
    <w:pPr>
      <w:pStyle w:val="Header"/>
    </w:pPr>
    <w:r>
      <w:t>Teacher Name:  ____________________________</w:t>
    </w:r>
    <w:r>
      <w:tab/>
    </w:r>
    <w:r>
      <w:tab/>
      <w:t>Date of Lesson: __________________</w:t>
    </w:r>
  </w:p>
  <w:p w:rsidR="00166272" w:rsidRDefault="00166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321253A"/>
    <w:multiLevelType w:val="multilevel"/>
    <w:tmpl w:val="BA04A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78051ED5"/>
    <w:multiLevelType w:val="hybridMultilevel"/>
    <w:tmpl w:val="FC3655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272"/>
    <w:rsid w:val="00123EB5"/>
    <w:rsid w:val="00166272"/>
    <w:rsid w:val="00294991"/>
    <w:rsid w:val="0055662E"/>
    <w:rsid w:val="00560862"/>
    <w:rsid w:val="005E04FA"/>
    <w:rsid w:val="00657962"/>
    <w:rsid w:val="007A3D94"/>
    <w:rsid w:val="007A3E0A"/>
    <w:rsid w:val="007D04C4"/>
    <w:rsid w:val="007F035E"/>
    <w:rsid w:val="007F32FB"/>
    <w:rsid w:val="007F37FE"/>
    <w:rsid w:val="00894F8D"/>
    <w:rsid w:val="008B39FD"/>
    <w:rsid w:val="00C7490D"/>
    <w:rsid w:val="00E778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B3BC3F"/>
  <w15:chartTrackingRefBased/>
  <w15:docId w15:val="{9E59B139-DE17-4705-BB0E-3021ACFBE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662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6272"/>
  </w:style>
  <w:style w:type="paragraph" w:styleId="Footer">
    <w:name w:val="footer"/>
    <w:basedOn w:val="Normal"/>
    <w:link w:val="FooterChar"/>
    <w:uiPriority w:val="99"/>
    <w:unhideWhenUsed/>
    <w:rsid w:val="001662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6272"/>
  </w:style>
  <w:style w:type="paragraph" w:styleId="ListParagraph">
    <w:name w:val="List Paragraph"/>
    <w:basedOn w:val="Normal"/>
    <w:uiPriority w:val="34"/>
    <w:qFormat/>
    <w:rsid w:val="005E04FA"/>
    <w:pPr>
      <w:ind w:left="720"/>
      <w:contextualSpacing/>
    </w:pPr>
  </w:style>
  <w:style w:type="character" w:styleId="PlaceholderText">
    <w:name w:val="Placeholder Text"/>
    <w:basedOn w:val="DefaultParagraphFont"/>
    <w:uiPriority w:val="99"/>
    <w:semiHidden/>
    <w:rsid w:val="007A3E0A"/>
    <w:rPr>
      <w:color w:val="808080"/>
    </w:rPr>
  </w:style>
  <w:style w:type="character" w:styleId="Hyperlink">
    <w:name w:val="Hyperlink"/>
    <w:basedOn w:val="DefaultParagraphFont"/>
    <w:uiPriority w:val="99"/>
    <w:semiHidden/>
    <w:unhideWhenUsed/>
    <w:rsid w:val="007D04C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755738">
      <w:bodyDiv w:val="1"/>
      <w:marLeft w:val="0"/>
      <w:marRight w:val="0"/>
      <w:marTop w:val="0"/>
      <w:marBottom w:val="0"/>
      <w:divBdr>
        <w:top w:val="none" w:sz="0" w:space="0" w:color="auto"/>
        <w:left w:val="none" w:sz="0" w:space="0" w:color="auto"/>
        <w:bottom w:val="none" w:sz="0" w:space="0" w:color="auto"/>
        <w:right w:val="none" w:sz="0" w:space="0" w:color="auto"/>
      </w:divBdr>
    </w:div>
    <w:div w:id="1540628841">
      <w:bodyDiv w:val="1"/>
      <w:marLeft w:val="0"/>
      <w:marRight w:val="0"/>
      <w:marTop w:val="0"/>
      <w:marBottom w:val="0"/>
      <w:divBdr>
        <w:top w:val="none" w:sz="0" w:space="0" w:color="auto"/>
        <w:left w:val="none" w:sz="0" w:space="0" w:color="auto"/>
        <w:bottom w:val="none" w:sz="0" w:space="0" w:color="auto"/>
        <w:right w:val="none" w:sz="0" w:space="0" w:color="auto"/>
      </w:divBdr>
    </w:div>
    <w:div w:id="2043093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7</Pages>
  <Words>886</Words>
  <Characters>5052</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Colorado State University Pueblo</Company>
  <LinksUpToDate>false</LinksUpToDate>
  <CharactersWithSpaces>5927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Blanco, Tracey G</dc:creator>
  <cp:keywords/>
  <dc:description/>
  <cp:lastModifiedBy>Jason Ismail</cp:lastModifiedBy>
  <cp:revision>7</cp:revision>
  <dcterms:created xsi:type="dcterms:W3CDTF">2016-12-03T17:07:00Z</dcterms:created>
  <dcterms:modified xsi:type="dcterms:W3CDTF">2016-12-03T17:28:00Z</dcterms:modified>
</cp:coreProperties>
</file>